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E805" w14:textId="77777777" w:rsidR="00DB4B2C" w:rsidRPr="000C4239" w:rsidRDefault="00DB4B2C" w:rsidP="000217F7">
      <w:pPr>
        <w:jc w:val="center"/>
        <w:rPr>
          <w:rFonts w:ascii="Merriweather" w:hAnsi="Merriweather"/>
          <w:color w:val="FF0000"/>
          <w:sz w:val="40"/>
          <w:szCs w:val="40"/>
        </w:rPr>
      </w:pPr>
      <w:r w:rsidRPr="000C4239">
        <w:rPr>
          <w:rFonts w:ascii="Merriweather" w:hAnsi="Merriweather"/>
          <w:color w:val="FF0000"/>
          <w:sz w:val="40"/>
          <w:szCs w:val="40"/>
        </w:rPr>
        <w:t>Be a Blessing Today!</w:t>
      </w:r>
    </w:p>
    <w:p w14:paraId="13369546" w14:textId="2CA9BC24" w:rsidR="00DB4B2C" w:rsidRPr="000C4239" w:rsidRDefault="00DB4B2C" w:rsidP="00DB4B2C">
      <w:pPr>
        <w:rPr>
          <w:rFonts w:ascii="Merriweather" w:hAnsi="Merriweather"/>
        </w:rPr>
      </w:pPr>
      <w:r w:rsidRPr="000C4239">
        <w:rPr>
          <w:rFonts w:ascii="Merriweather" w:hAnsi="Merriweather"/>
        </w:rPr>
        <w:t xml:space="preserve">Join Infinite Opportunities to spread Holiday Cheer throughout the Mobile County areas by distributing </w:t>
      </w:r>
      <w:r w:rsidRPr="000C4239">
        <w:rPr>
          <w:rFonts w:ascii="Merriweather" w:hAnsi="Merriweather"/>
        </w:rPr>
        <w:t xml:space="preserve">100 </w:t>
      </w:r>
      <w:r w:rsidRPr="000C4239">
        <w:rPr>
          <w:rFonts w:ascii="Merriweather" w:hAnsi="Merriweather"/>
        </w:rPr>
        <w:t xml:space="preserve">backpacks and tote bags to homeless individuals, veterans, and low-income families. These bags are filled with toiletries, hats, gloves, socks, over the counter medications (cold &amp; pain), and non-perishable foods. </w:t>
      </w:r>
    </w:p>
    <w:p w14:paraId="489AD6ED" w14:textId="520FD86D" w:rsidR="000217F7" w:rsidRPr="000C4239" w:rsidRDefault="00DB4B2C" w:rsidP="00DB4B2C">
      <w:pPr>
        <w:rPr>
          <w:rFonts w:ascii="Merriweather" w:hAnsi="Merriweather"/>
        </w:rPr>
      </w:pPr>
      <w:r w:rsidRPr="000C4239">
        <w:rPr>
          <w:rFonts w:ascii="Merriweather" w:hAnsi="Merriweather"/>
        </w:rPr>
        <w:t xml:space="preserve">Since the pandemic, the need for assistance in our community has reached an </w:t>
      </w:r>
      <w:r w:rsidR="00927779" w:rsidRPr="000C4239">
        <w:rPr>
          <w:rFonts w:ascii="Merriweather" w:hAnsi="Merriweather"/>
        </w:rPr>
        <w:t>all-time</w:t>
      </w:r>
      <w:r w:rsidRPr="000C4239">
        <w:rPr>
          <w:rFonts w:ascii="Merriweather" w:hAnsi="Merriweather"/>
        </w:rPr>
        <w:t xml:space="preserve"> high. Help me help those that need a little </w:t>
      </w:r>
      <w:r w:rsidR="00E505CE" w:rsidRPr="000C4239">
        <w:rPr>
          <w:rFonts w:ascii="Merriweather" w:hAnsi="Merriweather"/>
        </w:rPr>
        <w:t>support</w:t>
      </w:r>
      <w:r w:rsidRPr="000C4239">
        <w:rPr>
          <w:rFonts w:ascii="Merriweather" w:hAnsi="Merriweather"/>
        </w:rPr>
        <w:t xml:space="preserve"> with food, daily </w:t>
      </w:r>
      <w:r w:rsidR="000217F7" w:rsidRPr="000C4239">
        <w:rPr>
          <w:rFonts w:ascii="Merriweather" w:hAnsi="Merriweather"/>
        </w:rPr>
        <w:t>essentials,</w:t>
      </w:r>
      <w:r w:rsidRPr="000C4239">
        <w:rPr>
          <w:rFonts w:ascii="Merriweather" w:hAnsi="Merriweather"/>
        </w:rPr>
        <w:t xml:space="preserve"> or </w:t>
      </w:r>
      <w:r w:rsidR="00E505CE" w:rsidRPr="000C4239">
        <w:rPr>
          <w:rFonts w:ascii="Merriweather" w:hAnsi="Merriweather"/>
        </w:rPr>
        <w:t xml:space="preserve">just </w:t>
      </w:r>
      <w:r w:rsidRPr="000C4239">
        <w:rPr>
          <w:rFonts w:ascii="Merriweather" w:hAnsi="Merriweather"/>
        </w:rPr>
        <w:t xml:space="preserve">a </w:t>
      </w:r>
      <w:r w:rsidR="00E505CE" w:rsidRPr="000C4239">
        <w:rPr>
          <w:rFonts w:ascii="Merriweather" w:hAnsi="Merriweather"/>
        </w:rPr>
        <w:t>helping hand</w:t>
      </w:r>
      <w:r w:rsidRPr="000C4239">
        <w:rPr>
          <w:rFonts w:ascii="Merriweather" w:hAnsi="Merriweather"/>
        </w:rPr>
        <w:t xml:space="preserve"> to make it until their next check.</w:t>
      </w:r>
      <w:r w:rsidRPr="000C4239">
        <w:rPr>
          <w:rFonts w:ascii="Merriweather" w:hAnsi="Merriweather"/>
        </w:rPr>
        <w:t xml:space="preserve"> </w:t>
      </w:r>
      <w:r w:rsidRPr="000C4239">
        <w:rPr>
          <w:rFonts w:ascii="Merriweather" w:hAnsi="Merriweather"/>
          <w:noProof/>
        </w:rPr>
        <w:drawing>
          <wp:anchor distT="0" distB="0" distL="114300" distR="114300" simplePos="0" relativeHeight="251658240" behindDoc="0" locked="0" layoutInCell="1" allowOverlap="1" wp14:anchorId="27FB95D5" wp14:editId="16A000E0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1666875" cy="1000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B5B55" w14:textId="3339B9D4" w:rsidR="00DB4B2C" w:rsidRPr="000C4239" w:rsidRDefault="00DB4B2C" w:rsidP="00DB4B2C">
      <w:pPr>
        <w:rPr>
          <w:rFonts w:ascii="Merriweather" w:hAnsi="Merriweather"/>
          <w:b/>
          <w:bCs/>
          <w:color w:val="FF0000"/>
          <w:sz w:val="32"/>
          <w:szCs w:val="32"/>
        </w:rPr>
      </w:pPr>
      <w:r w:rsidRPr="000C4239">
        <w:rPr>
          <w:rFonts w:ascii="Merriweather" w:hAnsi="Merriweather"/>
          <w:b/>
          <w:bCs/>
          <w:color w:val="FF0000"/>
          <w:sz w:val="32"/>
          <w:szCs w:val="32"/>
        </w:rPr>
        <w:t>Several Ways to Help!</w:t>
      </w:r>
    </w:p>
    <w:p w14:paraId="4DBEAFCF" w14:textId="5A61913C" w:rsidR="00DB4B2C" w:rsidRPr="000C4239" w:rsidRDefault="00DB4B2C" w:rsidP="000217F7">
      <w:pPr>
        <w:pStyle w:val="ListParagraph"/>
        <w:numPr>
          <w:ilvl w:val="0"/>
          <w:numId w:val="3"/>
        </w:numPr>
        <w:rPr>
          <w:rFonts w:ascii="Merriweather" w:hAnsi="Merriweather"/>
        </w:rPr>
      </w:pPr>
      <w:r w:rsidRPr="000C4239">
        <w:rPr>
          <w:rFonts w:ascii="Merriweather" w:hAnsi="Merriweather"/>
        </w:rPr>
        <w:t xml:space="preserve">Donate to purchase items for backpacks or help us </w:t>
      </w:r>
      <w:r w:rsidR="00E505CE" w:rsidRPr="000C4239">
        <w:rPr>
          <w:rFonts w:ascii="Merriweather" w:hAnsi="Merriweather"/>
        </w:rPr>
        <w:t xml:space="preserve">      </w:t>
      </w:r>
      <w:r w:rsidRPr="000C4239">
        <w:rPr>
          <w:rFonts w:ascii="Merriweather" w:hAnsi="Merriweather"/>
        </w:rPr>
        <w:t>collect items.</w:t>
      </w:r>
    </w:p>
    <w:p w14:paraId="276B7569" w14:textId="4B346E93" w:rsidR="00DB4B2C" w:rsidRPr="000C4239" w:rsidRDefault="00DB4B2C" w:rsidP="00E505CE">
      <w:pPr>
        <w:pStyle w:val="ListParagraph"/>
        <w:numPr>
          <w:ilvl w:val="0"/>
          <w:numId w:val="3"/>
        </w:numPr>
        <w:rPr>
          <w:rFonts w:ascii="Merriweather" w:hAnsi="Merriweather"/>
        </w:rPr>
      </w:pPr>
      <w:r w:rsidRPr="000C4239">
        <w:rPr>
          <w:rFonts w:ascii="Merriweather" w:hAnsi="Merriweather"/>
        </w:rPr>
        <w:t>Monetary Gifts website (</w:t>
      </w:r>
      <w:hyperlink r:id="rId8" w:history="1">
        <w:r w:rsidR="000217F7" w:rsidRPr="000C4239">
          <w:rPr>
            <w:rStyle w:val="Hyperlink"/>
            <w:rFonts w:ascii="Merriweather" w:hAnsi="Merriweather"/>
          </w:rPr>
          <w:t>www.infiniteopp/donate</w:t>
        </w:r>
      </w:hyperlink>
      <w:r w:rsidRPr="000C4239">
        <w:rPr>
          <w:rFonts w:ascii="Merriweather" w:hAnsi="Merriweather"/>
        </w:rPr>
        <w:t>).</w:t>
      </w:r>
    </w:p>
    <w:p w14:paraId="6084157C" w14:textId="39983EF2" w:rsidR="00DB4B2C" w:rsidRPr="000C4239" w:rsidRDefault="00DB4B2C" w:rsidP="000217F7">
      <w:pPr>
        <w:pStyle w:val="ListParagraph"/>
        <w:numPr>
          <w:ilvl w:val="0"/>
          <w:numId w:val="2"/>
        </w:numPr>
        <w:rPr>
          <w:rFonts w:ascii="Merriweather" w:hAnsi="Merriweather"/>
        </w:rPr>
      </w:pPr>
      <w:r w:rsidRPr="000C4239">
        <w:rPr>
          <w:rFonts w:ascii="Merriweather" w:hAnsi="Merriweather"/>
        </w:rPr>
        <w:t xml:space="preserve">Order specific items from our Amazon Gift Registry account. </w:t>
      </w:r>
      <w:hyperlink r:id="rId9" w:history="1">
        <w:r w:rsidR="000217F7" w:rsidRPr="000C4239">
          <w:rPr>
            <w:rStyle w:val="Hyperlink"/>
            <w:rFonts w:ascii="Merriweather" w:hAnsi="Merriweather"/>
          </w:rPr>
          <w:t>https://www.amazon.com/registries/custom/E</w:t>
        </w:r>
        <w:r w:rsidR="000217F7" w:rsidRPr="000C4239">
          <w:rPr>
            <w:rStyle w:val="Hyperlink"/>
            <w:rFonts w:ascii="Merriweather" w:hAnsi="Merriweather"/>
          </w:rPr>
          <w:t>Z</w:t>
        </w:r>
        <w:r w:rsidR="000217F7" w:rsidRPr="000C4239">
          <w:rPr>
            <w:rStyle w:val="Hyperlink"/>
            <w:rFonts w:ascii="Merriweather" w:hAnsi="Merriweather"/>
          </w:rPr>
          <w:t>RYQV350G03/guest-view</w:t>
        </w:r>
      </w:hyperlink>
      <w:r w:rsidR="000217F7" w:rsidRPr="000C4239">
        <w:rPr>
          <w:rFonts w:ascii="Merriweather" w:hAnsi="Merriweather"/>
        </w:rPr>
        <w:t xml:space="preserve">. </w:t>
      </w:r>
    </w:p>
    <w:p w14:paraId="463915CE" w14:textId="2065425E" w:rsidR="00DB4B2C" w:rsidRPr="000C4239" w:rsidRDefault="00DB4B2C" w:rsidP="000217F7">
      <w:pPr>
        <w:pStyle w:val="ListParagraph"/>
        <w:numPr>
          <w:ilvl w:val="0"/>
          <w:numId w:val="2"/>
        </w:numPr>
        <w:rPr>
          <w:rFonts w:ascii="Merriweather" w:hAnsi="Merriweather"/>
        </w:rPr>
      </w:pPr>
      <w:r w:rsidRPr="000C4239">
        <w:rPr>
          <w:rFonts w:ascii="Merriweather" w:hAnsi="Merriweather"/>
        </w:rPr>
        <w:t xml:space="preserve">Purchase items from our Backpack List </w:t>
      </w:r>
      <w:r w:rsidR="00514FDA">
        <w:rPr>
          <w:rFonts w:ascii="Merriweather" w:hAnsi="Merriweather"/>
        </w:rPr>
        <w:t xml:space="preserve">(see attached) </w:t>
      </w:r>
      <w:r w:rsidRPr="000C4239">
        <w:rPr>
          <w:rFonts w:ascii="Merriweather" w:hAnsi="Merriweather"/>
        </w:rPr>
        <w:t>for pickup or delivery</w:t>
      </w:r>
      <w:r w:rsidR="00927779" w:rsidRPr="000C4239">
        <w:rPr>
          <w:rFonts w:ascii="Merriweather" w:hAnsi="Merriweather"/>
        </w:rPr>
        <w:t xml:space="preserve"> </w:t>
      </w:r>
    </w:p>
    <w:p w14:paraId="24BFD841" w14:textId="7DB4E098" w:rsidR="00586B36" w:rsidRPr="000C4239" w:rsidRDefault="00DB4B2C" w:rsidP="000217F7">
      <w:pPr>
        <w:pStyle w:val="ListParagraph"/>
        <w:numPr>
          <w:ilvl w:val="0"/>
          <w:numId w:val="2"/>
        </w:numPr>
        <w:rPr>
          <w:rFonts w:ascii="Merriweather" w:hAnsi="Merriweather"/>
        </w:rPr>
      </w:pPr>
      <w:r w:rsidRPr="000C4239">
        <w:rPr>
          <w:rFonts w:ascii="Merriweather" w:hAnsi="Merriweather"/>
        </w:rPr>
        <w:t>Individual or Corporate Sponsor</w:t>
      </w:r>
      <w:r w:rsidR="00927779" w:rsidRPr="000C4239">
        <w:rPr>
          <w:rFonts w:ascii="Merriweather" w:hAnsi="Merriweather"/>
        </w:rPr>
        <w:t xml:space="preserve">s for </w:t>
      </w:r>
      <w:r w:rsidRPr="000C4239">
        <w:rPr>
          <w:rFonts w:ascii="Merriweather" w:hAnsi="Merriweather"/>
        </w:rPr>
        <w:t>5, 10, 15, or 20 bags</w:t>
      </w:r>
      <w:proofErr w:type="gramStart"/>
      <w:r w:rsidRPr="000C4239">
        <w:rPr>
          <w:rFonts w:ascii="Merriweather" w:hAnsi="Merriweather"/>
        </w:rPr>
        <w:t xml:space="preserve">.  </w:t>
      </w:r>
      <w:proofErr w:type="gramEnd"/>
      <w:r w:rsidRPr="000C4239">
        <w:rPr>
          <w:rFonts w:ascii="Merriweather" w:hAnsi="Merriweather"/>
        </w:rPr>
        <w:t>We will acknowledge you on our website and through all advertisements.</w:t>
      </w:r>
    </w:p>
    <w:p w14:paraId="2EDBE4F4" w14:textId="683E9194" w:rsidR="00DB4B2C" w:rsidRPr="000C4239" w:rsidRDefault="00DB4B2C" w:rsidP="00DB4B2C">
      <w:pPr>
        <w:rPr>
          <w:rFonts w:ascii="Merriweather" w:hAnsi="Merriweather"/>
        </w:rPr>
      </w:pPr>
      <w:r w:rsidRPr="000C4239">
        <w:rPr>
          <w:rFonts w:ascii="Merriweather" w:hAnsi="Merriweather"/>
        </w:rPr>
        <w:t xml:space="preserve">We will be collecting items until </w:t>
      </w:r>
      <w:r w:rsidRPr="000C4239">
        <w:rPr>
          <w:rFonts w:ascii="Merriweather" w:hAnsi="Merriweather"/>
          <w:b/>
          <w:bCs/>
          <w:color w:val="FF0000"/>
          <w:highlight w:val="yellow"/>
        </w:rPr>
        <w:t>December 3, 2021</w:t>
      </w:r>
      <w:r w:rsidRPr="000C4239">
        <w:rPr>
          <w:rFonts w:ascii="Merriweather" w:hAnsi="Merriweather"/>
        </w:rPr>
        <w:t xml:space="preserve">. Our Holiday Community Outreach event will be held on </w:t>
      </w:r>
      <w:r w:rsidRPr="000C4239">
        <w:rPr>
          <w:rFonts w:ascii="Merriweather" w:hAnsi="Merriweather"/>
          <w:b/>
          <w:bCs/>
          <w:color w:val="FF0000"/>
          <w:highlight w:val="yellow"/>
        </w:rPr>
        <w:t>December 11, 2021</w:t>
      </w:r>
      <w:r w:rsidR="00927779" w:rsidRPr="000C4239">
        <w:rPr>
          <w:rFonts w:ascii="Merriweather" w:hAnsi="Merriweather"/>
          <w:b/>
          <w:bCs/>
          <w:color w:val="FF0000"/>
        </w:rPr>
        <w:t>,</w:t>
      </w:r>
      <w:r w:rsidRPr="000C4239">
        <w:rPr>
          <w:rFonts w:ascii="Merriweather" w:hAnsi="Merriweather"/>
          <w:color w:val="FF0000"/>
        </w:rPr>
        <w:t xml:space="preserve"> </w:t>
      </w:r>
      <w:r w:rsidRPr="000C4239">
        <w:rPr>
          <w:rFonts w:ascii="Merriweather" w:hAnsi="Merriweather"/>
        </w:rPr>
        <w:t>collaborating with ot</w:t>
      </w:r>
      <w:r w:rsidR="007D45FA" w:rsidRPr="000C4239">
        <w:rPr>
          <w:rFonts w:ascii="Merriweather" w:hAnsi="Merriweather"/>
        </w:rPr>
        <w:t>h</w:t>
      </w:r>
      <w:r w:rsidRPr="000C4239">
        <w:rPr>
          <w:rFonts w:ascii="Merriweather" w:hAnsi="Merriweather"/>
        </w:rPr>
        <w:t xml:space="preserve">er organizations to meet the need in our community. We would appreciate any help you </w:t>
      </w:r>
      <w:r w:rsidR="007D45FA" w:rsidRPr="000C4239">
        <w:rPr>
          <w:rFonts w:ascii="Merriweather" w:hAnsi="Merriweather"/>
        </w:rPr>
        <w:t>can provide us</w:t>
      </w:r>
      <w:proofErr w:type="gramStart"/>
      <w:r w:rsidR="007D45FA" w:rsidRPr="000C4239">
        <w:rPr>
          <w:rFonts w:ascii="Merriweather" w:hAnsi="Merriweather"/>
        </w:rPr>
        <w:t xml:space="preserve">.  </w:t>
      </w:r>
      <w:proofErr w:type="gramEnd"/>
      <w:r w:rsidR="007D45FA" w:rsidRPr="000C4239">
        <w:rPr>
          <w:rFonts w:ascii="Merriweather" w:hAnsi="Merriweather"/>
        </w:rPr>
        <w:t>Thank you and Be Blessed.</w:t>
      </w:r>
    </w:p>
    <w:p w14:paraId="4F18736F" w14:textId="751B9DCC" w:rsidR="007D45FA" w:rsidRPr="000C4239" w:rsidRDefault="007D45FA" w:rsidP="00DB4B2C">
      <w:pPr>
        <w:rPr>
          <w:rFonts w:ascii="Merriweather" w:hAnsi="Merriweather"/>
        </w:rPr>
      </w:pPr>
      <w:r w:rsidRPr="000C4239">
        <w:rPr>
          <w:rFonts w:ascii="Merriweather" w:hAnsi="Merriweather"/>
        </w:rPr>
        <w:t>All donations are tax deductible. Receipts are available upon request.</w:t>
      </w:r>
    </w:p>
    <w:p w14:paraId="3F818F2C" w14:textId="0AC26A2B" w:rsidR="007D45FA" w:rsidRPr="000C4239" w:rsidRDefault="007D45FA" w:rsidP="00DB4B2C">
      <w:pPr>
        <w:rPr>
          <w:rFonts w:ascii="Merriweather" w:hAnsi="Merriweather"/>
        </w:rPr>
      </w:pPr>
      <w:r w:rsidRPr="000C4239">
        <w:rPr>
          <w:rFonts w:ascii="Merriweather" w:hAnsi="Merriweather"/>
        </w:rPr>
        <w:t>Contact Mechelle Davis are 251-662-9812 or 251-298-7237 for more information.</w:t>
      </w:r>
    </w:p>
    <w:p w14:paraId="5F6FA97E" w14:textId="072D8413" w:rsidR="007D45FA" w:rsidRPr="000C4239" w:rsidRDefault="007D45FA" w:rsidP="00DB4B2C">
      <w:pPr>
        <w:rPr>
          <w:rFonts w:ascii="Merriweather" w:hAnsi="Merriweather"/>
        </w:rPr>
      </w:pPr>
      <w:r w:rsidRPr="000C4239">
        <w:rPr>
          <w:rFonts w:ascii="Merriweather" w:hAnsi="Merriweather"/>
        </w:rPr>
        <w:t>Thanks Again for your Support.</w:t>
      </w:r>
    </w:p>
    <w:p w14:paraId="76C79FDB" w14:textId="16AF8A15" w:rsidR="000C4239" w:rsidRDefault="007D45FA" w:rsidP="00DB4B2C">
      <w:pPr>
        <w:rPr>
          <w:rFonts w:ascii="Merriweather" w:hAnsi="Merriweather"/>
        </w:rPr>
      </w:pPr>
      <w:r w:rsidRPr="000C4239">
        <w:rPr>
          <w:rFonts w:ascii="Merriweather" w:hAnsi="Merriweather"/>
        </w:rPr>
        <w:t>Respectfully,</w:t>
      </w:r>
    </w:p>
    <w:p w14:paraId="0D04E261" w14:textId="77777777" w:rsidR="000C4239" w:rsidRPr="000C4239" w:rsidRDefault="000C4239" w:rsidP="00DB4B2C">
      <w:pPr>
        <w:rPr>
          <w:rFonts w:ascii="Merriweather" w:hAnsi="Merriweather"/>
        </w:rPr>
      </w:pPr>
    </w:p>
    <w:p w14:paraId="2A55DF3B" w14:textId="0F6D5C56" w:rsidR="007D45FA" w:rsidRDefault="007D45FA" w:rsidP="00DB4B2C">
      <w:pPr>
        <w:rPr>
          <w:rFonts w:ascii="Merriweather" w:hAnsi="Merriweather"/>
        </w:rPr>
      </w:pPr>
      <w:r w:rsidRPr="000C4239">
        <w:rPr>
          <w:rFonts w:ascii="Merriweather" w:hAnsi="Merriweather"/>
        </w:rPr>
        <w:t>Mechelle Davis</w:t>
      </w:r>
    </w:p>
    <w:p w14:paraId="717C1273" w14:textId="3FDCC35C" w:rsidR="000C4239" w:rsidRDefault="000C4239" w:rsidP="00DB4B2C">
      <w:pPr>
        <w:rPr>
          <w:rFonts w:ascii="Merriweather" w:hAnsi="Merriweather"/>
        </w:rPr>
      </w:pPr>
    </w:p>
    <w:p w14:paraId="133F6463" w14:textId="01FAD3C7" w:rsidR="000C4239" w:rsidRDefault="000C4239" w:rsidP="00DB4B2C">
      <w:pPr>
        <w:rPr>
          <w:rFonts w:ascii="Merriweather" w:hAnsi="Merriweather"/>
        </w:rPr>
      </w:pPr>
    </w:p>
    <w:p w14:paraId="0E9B3A69" w14:textId="741C7BB3" w:rsidR="000C4239" w:rsidRDefault="000C4239" w:rsidP="00DB4B2C">
      <w:pPr>
        <w:rPr>
          <w:rFonts w:ascii="Merriweather" w:hAnsi="Merriweather"/>
        </w:rPr>
      </w:pPr>
    </w:p>
    <w:p w14:paraId="03C283A8" w14:textId="50C79ED4" w:rsidR="000C4239" w:rsidRPr="00E230CC" w:rsidRDefault="00E230CC" w:rsidP="00E230CC">
      <w:pPr>
        <w:jc w:val="center"/>
        <w:rPr>
          <w:rFonts w:ascii="Merriweather" w:hAnsi="Merriweather"/>
          <w:b/>
          <w:bCs/>
          <w:sz w:val="40"/>
          <w:szCs w:val="40"/>
        </w:rPr>
      </w:pPr>
      <w:r w:rsidRPr="00E230CC">
        <w:rPr>
          <w:rFonts w:ascii="Merriweather" w:hAnsi="Merriweather"/>
          <w:b/>
          <w:bCs/>
          <w:sz w:val="40"/>
          <w:szCs w:val="40"/>
        </w:rPr>
        <w:t>Backpack</w:t>
      </w:r>
      <w:r w:rsidR="000C4239" w:rsidRPr="00E230CC">
        <w:rPr>
          <w:rFonts w:ascii="Merriweather" w:hAnsi="Merriweather"/>
          <w:b/>
          <w:bCs/>
          <w:sz w:val="40"/>
          <w:szCs w:val="40"/>
        </w:rPr>
        <w:t xml:space="preserve"> List</w:t>
      </w:r>
    </w:p>
    <w:p w14:paraId="294AE625" w14:textId="76923BFF" w:rsidR="000C4239" w:rsidRPr="00E230CC" w:rsidRDefault="000C4239" w:rsidP="00DB4B2C">
      <w:pPr>
        <w:rPr>
          <w:rFonts w:ascii="Merriweather" w:hAnsi="Merriweather"/>
          <w:sz w:val="40"/>
          <w:szCs w:val="40"/>
        </w:rPr>
      </w:pPr>
      <w:r w:rsidRPr="00E230CC">
        <w:rPr>
          <w:rFonts w:ascii="Merriweather" w:hAnsi="Merriweather"/>
          <w:color w:val="FF0000"/>
          <w:sz w:val="40"/>
          <w:szCs w:val="40"/>
        </w:rPr>
        <w:t>Winter Gear</w:t>
      </w:r>
      <w:r w:rsidRPr="00E230CC">
        <w:rPr>
          <w:rFonts w:ascii="Merriweather" w:hAnsi="Merriweather"/>
          <w:sz w:val="40"/>
          <w:szCs w:val="40"/>
        </w:rPr>
        <w:t>: Socks, Gloves, Hats, Hand Warmers</w:t>
      </w:r>
    </w:p>
    <w:p w14:paraId="6314A0BE" w14:textId="7A78C420" w:rsidR="000C4239" w:rsidRPr="00E230CC" w:rsidRDefault="000C4239" w:rsidP="00DB4B2C">
      <w:pPr>
        <w:rPr>
          <w:rFonts w:ascii="Merriweather" w:hAnsi="Merriweather"/>
          <w:sz w:val="40"/>
          <w:szCs w:val="40"/>
        </w:rPr>
      </w:pPr>
      <w:r w:rsidRPr="00E230CC">
        <w:rPr>
          <w:rFonts w:ascii="Merriweather" w:hAnsi="Merriweather"/>
          <w:color w:val="FF0000"/>
          <w:sz w:val="40"/>
          <w:szCs w:val="40"/>
        </w:rPr>
        <w:t xml:space="preserve">Toiletries: </w:t>
      </w:r>
      <w:r w:rsidRPr="00E230CC">
        <w:rPr>
          <w:rFonts w:ascii="Merriweather" w:hAnsi="Merriweather"/>
          <w:sz w:val="40"/>
          <w:szCs w:val="40"/>
        </w:rPr>
        <w:t xml:space="preserve">Toothpaste, Toothbrush, Soap, </w:t>
      </w:r>
      <w:r w:rsidR="00514FDA" w:rsidRPr="00E230CC">
        <w:rPr>
          <w:rFonts w:ascii="Merriweather" w:hAnsi="Merriweather"/>
          <w:sz w:val="40"/>
          <w:szCs w:val="40"/>
        </w:rPr>
        <w:t>towelettes, deodorant, mini shampoo/conditioners</w:t>
      </w:r>
    </w:p>
    <w:p w14:paraId="2DDB855A" w14:textId="2AD1F657" w:rsidR="00514FDA" w:rsidRPr="00E230CC" w:rsidRDefault="00514FDA" w:rsidP="00DB4B2C">
      <w:pPr>
        <w:rPr>
          <w:rFonts w:ascii="Merriweather" w:hAnsi="Merriweather"/>
          <w:sz w:val="40"/>
          <w:szCs w:val="40"/>
        </w:rPr>
      </w:pPr>
      <w:r w:rsidRPr="00E230CC">
        <w:rPr>
          <w:rFonts w:ascii="Merriweather" w:hAnsi="Merriweather"/>
          <w:color w:val="FF0000"/>
          <w:sz w:val="40"/>
          <w:szCs w:val="40"/>
        </w:rPr>
        <w:t xml:space="preserve">Non-perishable Foods: </w:t>
      </w:r>
      <w:r w:rsidRPr="00E230CC">
        <w:rPr>
          <w:rFonts w:ascii="Merriweather" w:hAnsi="Merriweather"/>
          <w:sz w:val="40"/>
          <w:szCs w:val="40"/>
        </w:rPr>
        <w:t xml:space="preserve">Peanut butter, crackers, Vienna sausage, easy open canned foods, water, granola bars/ protein bars &amp; drinks, </w:t>
      </w:r>
      <w:r w:rsidR="00E230CC">
        <w:rPr>
          <w:rFonts w:ascii="Merriweather" w:hAnsi="Merriweather"/>
          <w:sz w:val="40"/>
          <w:szCs w:val="40"/>
        </w:rPr>
        <w:t xml:space="preserve">jerky </w:t>
      </w:r>
      <w:r w:rsidRPr="00E230CC">
        <w:rPr>
          <w:rFonts w:ascii="Merriweather" w:hAnsi="Merriweather"/>
          <w:sz w:val="40"/>
          <w:szCs w:val="40"/>
        </w:rPr>
        <w:t xml:space="preserve"> and nuts.</w:t>
      </w:r>
    </w:p>
    <w:p w14:paraId="7E3A8D7C" w14:textId="7F5A0E4E" w:rsidR="00514FDA" w:rsidRPr="00E230CC" w:rsidRDefault="00514FDA" w:rsidP="00DB4B2C">
      <w:pPr>
        <w:rPr>
          <w:rFonts w:ascii="Merriweather" w:hAnsi="Merriweather"/>
          <w:sz w:val="40"/>
          <w:szCs w:val="40"/>
        </w:rPr>
      </w:pPr>
      <w:r w:rsidRPr="00E230CC">
        <w:rPr>
          <w:rFonts w:ascii="Merriweather" w:hAnsi="Merriweather"/>
          <w:color w:val="FF0000"/>
          <w:sz w:val="40"/>
          <w:szCs w:val="40"/>
        </w:rPr>
        <w:t>Over the Counter</w:t>
      </w:r>
      <w:r w:rsidR="00E230CC">
        <w:rPr>
          <w:rFonts w:ascii="Merriweather" w:hAnsi="Merriweather"/>
          <w:sz w:val="40"/>
          <w:szCs w:val="40"/>
        </w:rPr>
        <w:t>:</w:t>
      </w:r>
      <w:r w:rsidRPr="00E230CC">
        <w:rPr>
          <w:rFonts w:ascii="Merriweather" w:hAnsi="Merriweather"/>
          <w:sz w:val="40"/>
          <w:szCs w:val="40"/>
        </w:rPr>
        <w:t xml:space="preserve"> Cold meds/Pain meds – Individually packed</w:t>
      </w:r>
    </w:p>
    <w:p w14:paraId="45F56C9D" w14:textId="3CE3C6C3" w:rsidR="000C4239" w:rsidRPr="00E230CC" w:rsidRDefault="00514FDA" w:rsidP="00E230CC">
      <w:pPr>
        <w:jc w:val="center"/>
        <w:rPr>
          <w:rFonts w:ascii="Merriweather" w:hAnsi="Merriweather"/>
          <w:sz w:val="40"/>
          <w:szCs w:val="40"/>
        </w:rPr>
      </w:pPr>
      <w:r w:rsidRPr="00E230CC">
        <w:rPr>
          <w:rFonts w:ascii="Merriweather" w:hAnsi="Merriweather"/>
          <w:sz w:val="40"/>
          <w:szCs w:val="40"/>
        </w:rPr>
        <w:t>Thank you for your support.</w:t>
      </w:r>
    </w:p>
    <w:p w14:paraId="45B54C32" w14:textId="644B722A" w:rsidR="00514FDA" w:rsidRPr="00E230CC" w:rsidRDefault="00514FDA" w:rsidP="00E230CC">
      <w:pPr>
        <w:jc w:val="center"/>
        <w:rPr>
          <w:rFonts w:ascii="Merriweather" w:hAnsi="Merriweather"/>
          <w:sz w:val="40"/>
          <w:szCs w:val="40"/>
        </w:rPr>
      </w:pPr>
      <w:r w:rsidRPr="00E230CC">
        <w:rPr>
          <w:rFonts w:ascii="Merriweather" w:hAnsi="Merriweather"/>
          <w:sz w:val="36"/>
          <w:szCs w:val="36"/>
        </w:rPr>
        <w:t>Call Mechelle Davis at above contact for pickup.</w:t>
      </w:r>
    </w:p>
    <w:p w14:paraId="40C18758" w14:textId="09A2DB4C" w:rsidR="00514FDA" w:rsidRPr="00E230CC" w:rsidRDefault="00514FDA" w:rsidP="00E230CC">
      <w:pPr>
        <w:jc w:val="center"/>
        <w:rPr>
          <w:rFonts w:ascii="Merriweather" w:hAnsi="Merriweather"/>
          <w:b/>
          <w:bCs/>
          <w:sz w:val="40"/>
          <w:szCs w:val="40"/>
        </w:rPr>
      </w:pPr>
      <w:r w:rsidRPr="00E230CC">
        <w:rPr>
          <w:rFonts w:ascii="Merriweather" w:hAnsi="Merriweather"/>
          <w:b/>
          <w:bCs/>
          <w:sz w:val="40"/>
          <w:szCs w:val="40"/>
        </w:rPr>
        <w:t>God Bless you!</w:t>
      </w:r>
    </w:p>
    <w:sectPr w:rsidR="00514FDA" w:rsidRPr="00E230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DDD3" w14:textId="77777777" w:rsidR="00AF59C6" w:rsidRDefault="00AF59C6" w:rsidP="007D45FA">
      <w:pPr>
        <w:spacing w:after="0" w:line="240" w:lineRule="auto"/>
      </w:pPr>
      <w:r>
        <w:separator/>
      </w:r>
    </w:p>
  </w:endnote>
  <w:endnote w:type="continuationSeparator" w:id="0">
    <w:p w14:paraId="6476222D" w14:textId="77777777" w:rsidR="00AF59C6" w:rsidRDefault="00AF59C6" w:rsidP="007D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1FBE" w14:textId="77777777" w:rsidR="00AF59C6" w:rsidRDefault="00AF59C6" w:rsidP="007D45FA">
      <w:pPr>
        <w:spacing w:after="0" w:line="240" w:lineRule="auto"/>
      </w:pPr>
      <w:r>
        <w:separator/>
      </w:r>
    </w:p>
  </w:footnote>
  <w:footnote w:type="continuationSeparator" w:id="0">
    <w:p w14:paraId="5592B18C" w14:textId="77777777" w:rsidR="00AF59C6" w:rsidRDefault="00AF59C6" w:rsidP="007D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76E" w14:textId="77777777" w:rsidR="000217F7" w:rsidRDefault="007D45FA" w:rsidP="000217F7">
    <w:pPr>
      <w:pStyle w:val="Header"/>
      <w:jc w:val="center"/>
    </w:pPr>
    <w:r>
      <w:rPr>
        <w:noProof/>
      </w:rPr>
      <w:drawing>
        <wp:inline distT="0" distB="0" distL="0" distR="0" wp14:anchorId="053BDC9C" wp14:editId="2B4E9578">
          <wp:extent cx="790575" cy="793627"/>
          <wp:effectExtent l="0" t="0" r="0" b="6985"/>
          <wp:docPr id="2" name="Picture 2" descr="A picture containing text, clothing, underwear, underpan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thing, underwear, underpan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13" cy="799889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3E64C9B8" w14:textId="630F7516" w:rsidR="007D45FA" w:rsidRPr="00927779" w:rsidRDefault="007D45FA" w:rsidP="000217F7">
    <w:pPr>
      <w:pStyle w:val="Header"/>
      <w:jc w:val="center"/>
      <w:rPr>
        <w:rFonts w:ascii="Century Gothic" w:hAnsi="Century Gothic"/>
        <w:sz w:val="40"/>
        <w:szCs w:val="40"/>
      </w:rPr>
    </w:pPr>
    <w:r w:rsidRPr="00927779">
      <w:rPr>
        <w:rFonts w:ascii="Century Gothic" w:hAnsi="Century Gothic"/>
        <w:sz w:val="40"/>
        <w:szCs w:val="40"/>
      </w:rPr>
      <w:t>Infinite Opportunities FEIN#84-2477148</w:t>
    </w:r>
  </w:p>
  <w:p w14:paraId="794B17C8" w14:textId="77AF6761" w:rsidR="007D45FA" w:rsidRPr="00927779" w:rsidRDefault="007D45FA" w:rsidP="000217F7">
    <w:pPr>
      <w:pStyle w:val="Header"/>
      <w:jc w:val="center"/>
      <w:rPr>
        <w:rFonts w:ascii="Century Gothic" w:hAnsi="Century Gothic"/>
      </w:rPr>
    </w:pPr>
    <w:r w:rsidRPr="00927779">
      <w:rPr>
        <w:rFonts w:ascii="Century Gothic" w:hAnsi="Century Gothic"/>
      </w:rPr>
      <w:t>P O Box 191663, Mobile AL 36619</w:t>
    </w:r>
  </w:p>
  <w:p w14:paraId="2D78E484" w14:textId="5F1B3EE4" w:rsidR="007D45FA" w:rsidRDefault="007D45FA" w:rsidP="000217F7">
    <w:pPr>
      <w:pStyle w:val="Header"/>
      <w:jc w:val="center"/>
      <w:rPr>
        <w:rFonts w:ascii="Century Gothic" w:hAnsi="Century Gothic"/>
      </w:rPr>
    </w:pPr>
    <w:r w:rsidRPr="00927779">
      <w:rPr>
        <w:rFonts w:ascii="Century Gothic" w:hAnsi="Century Gothic"/>
      </w:rPr>
      <w:t>251-662-9812 or 251-298-7237</w:t>
    </w:r>
  </w:p>
  <w:p w14:paraId="334890D0" w14:textId="2B25964E" w:rsidR="000C4239" w:rsidRDefault="000C4239" w:rsidP="000217F7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Email: </w:t>
    </w:r>
    <w:hyperlink r:id="rId2" w:history="1">
      <w:r w:rsidRPr="00574046">
        <w:rPr>
          <w:rStyle w:val="Hyperlink"/>
          <w:rFonts w:ascii="Century Gothic" w:hAnsi="Century Gothic"/>
        </w:rPr>
        <w:t>info@infiniteopp.org</w:t>
      </w:r>
    </w:hyperlink>
  </w:p>
  <w:p w14:paraId="1147BDEB" w14:textId="255706E0" w:rsidR="000C4239" w:rsidRPr="00927779" w:rsidRDefault="000C4239" w:rsidP="000217F7">
    <w:pPr>
      <w:pStyle w:val="Header"/>
      <w:jc w:val="center"/>
      <w:rPr>
        <w:rFonts w:ascii="Century Gothic" w:hAnsi="Century Gothic"/>
      </w:rPr>
    </w:pPr>
    <w:hyperlink r:id="rId3" w:history="1">
      <w:r w:rsidRPr="00574046">
        <w:rPr>
          <w:rStyle w:val="Hyperlink"/>
          <w:rFonts w:ascii="Century Gothic" w:hAnsi="Century Gothic"/>
        </w:rPr>
        <w:t>www.infiniteopp/org</w:t>
      </w:r>
    </w:hyperlink>
  </w:p>
  <w:p w14:paraId="26AC8349" w14:textId="66DEAD3C" w:rsidR="007D45FA" w:rsidRDefault="007D4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570D"/>
    <w:multiLevelType w:val="hybridMultilevel"/>
    <w:tmpl w:val="C18A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D6ED2"/>
    <w:multiLevelType w:val="hybridMultilevel"/>
    <w:tmpl w:val="6A386ABC"/>
    <w:lvl w:ilvl="0" w:tplc="33C6828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FB92328"/>
    <w:multiLevelType w:val="hybridMultilevel"/>
    <w:tmpl w:val="D818C43A"/>
    <w:lvl w:ilvl="0" w:tplc="33C68284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2C"/>
    <w:rsid w:val="000217F7"/>
    <w:rsid w:val="000C4239"/>
    <w:rsid w:val="00514FDA"/>
    <w:rsid w:val="00586B36"/>
    <w:rsid w:val="007D45FA"/>
    <w:rsid w:val="00927779"/>
    <w:rsid w:val="00AF59C6"/>
    <w:rsid w:val="00DB4B2C"/>
    <w:rsid w:val="00E230CC"/>
    <w:rsid w:val="00E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72C80"/>
  <w15:chartTrackingRefBased/>
  <w15:docId w15:val="{44A9C57C-66E6-48B6-8947-44B7309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FA"/>
  </w:style>
  <w:style w:type="paragraph" w:styleId="Footer">
    <w:name w:val="footer"/>
    <w:basedOn w:val="Normal"/>
    <w:link w:val="FooterChar"/>
    <w:uiPriority w:val="99"/>
    <w:unhideWhenUsed/>
    <w:rsid w:val="007D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FA"/>
  </w:style>
  <w:style w:type="paragraph" w:styleId="ListParagraph">
    <w:name w:val="List Paragraph"/>
    <w:basedOn w:val="Normal"/>
    <w:uiPriority w:val="34"/>
    <w:qFormat/>
    <w:rsid w:val="00021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iteopp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registries/custom/EZRYQV350G03/guest-vie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finiteopp/org" TargetMode="External"/><Relationship Id="rId2" Type="http://schemas.openxmlformats.org/officeDocument/2006/relationships/hyperlink" Target="mailto:info@infiniteopp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Davis</dc:creator>
  <cp:keywords/>
  <dc:description/>
  <cp:lastModifiedBy>Mechelle Davis</cp:lastModifiedBy>
  <cp:revision>1</cp:revision>
  <dcterms:created xsi:type="dcterms:W3CDTF">2021-10-27T20:10:00Z</dcterms:created>
  <dcterms:modified xsi:type="dcterms:W3CDTF">2021-10-27T20:49:00Z</dcterms:modified>
</cp:coreProperties>
</file>